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FF52" w14:textId="32057104" w:rsidR="00FA3BCC" w:rsidRPr="00657947" w:rsidRDefault="00FA3BCC" w:rsidP="00B719DA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The Innovation Advisory Council </w:t>
      </w:r>
      <w:r w:rsidR="00513BEE" w:rsidRPr="00657947">
        <w:rPr>
          <w:rFonts w:ascii="Arial" w:hAnsi="Arial" w:cs="Arial"/>
          <w:bCs/>
          <w:spacing w:val="-3"/>
          <w:sz w:val="22"/>
          <w:szCs w:val="22"/>
        </w:rPr>
        <w:t xml:space="preserve">(IAC) </w:t>
      </w:r>
      <w:r w:rsidR="00B97575" w:rsidRPr="00657947">
        <w:rPr>
          <w:rFonts w:ascii="Arial" w:hAnsi="Arial" w:cs="Arial"/>
          <w:bCs/>
          <w:spacing w:val="-3"/>
          <w:sz w:val="22"/>
          <w:szCs w:val="22"/>
        </w:rPr>
        <w:t>is</w:t>
      </w: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 established to accelerate innovation in Queensland, </w:t>
      </w:r>
      <w:r w:rsidR="00B97575" w:rsidRPr="00657947">
        <w:rPr>
          <w:rFonts w:ascii="Arial" w:hAnsi="Arial" w:cs="Arial"/>
          <w:bCs/>
          <w:spacing w:val="-3"/>
          <w:sz w:val="22"/>
          <w:szCs w:val="22"/>
        </w:rPr>
        <w:t>help</w:t>
      </w:r>
      <w:r w:rsidR="00CD56C4" w:rsidRPr="0065794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733D6" w:rsidRPr="00657947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economy and community to recover from COVID-19, become more resilient and create </w:t>
      </w:r>
      <w:r w:rsidR="008733D6" w:rsidRPr="00657947">
        <w:rPr>
          <w:rFonts w:ascii="Arial" w:hAnsi="Arial" w:cs="Arial"/>
          <w:bCs/>
          <w:spacing w:val="-3"/>
          <w:sz w:val="22"/>
          <w:szCs w:val="22"/>
        </w:rPr>
        <w:t xml:space="preserve">Queensland based </w:t>
      </w:r>
      <w:r w:rsidRPr="00657947">
        <w:rPr>
          <w:rFonts w:ascii="Arial" w:hAnsi="Arial" w:cs="Arial"/>
          <w:bCs/>
          <w:spacing w:val="-3"/>
          <w:sz w:val="22"/>
          <w:szCs w:val="22"/>
        </w:rPr>
        <w:t>globally competitive industries, businesses and jobs</w:t>
      </w:r>
      <w:r w:rsidR="008733D6" w:rsidRPr="00657947">
        <w:rPr>
          <w:rFonts w:ascii="Arial" w:hAnsi="Arial" w:cs="Arial"/>
          <w:bCs/>
          <w:spacing w:val="-3"/>
          <w:sz w:val="22"/>
          <w:szCs w:val="22"/>
        </w:rPr>
        <w:t>.</w:t>
      </w: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AA60752" w14:textId="32D00D62" w:rsidR="00513BEE" w:rsidRPr="00657947" w:rsidRDefault="00513BEE" w:rsidP="00B719DA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Members of the IAC </w:t>
      </w:r>
      <w:r w:rsidR="00333728" w:rsidRPr="00657947">
        <w:rPr>
          <w:rFonts w:ascii="Arial" w:hAnsi="Arial" w:cs="Arial"/>
          <w:bCs/>
          <w:spacing w:val="-3"/>
          <w:sz w:val="22"/>
          <w:szCs w:val="22"/>
        </w:rPr>
        <w:t>are required to</w:t>
      </w: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 have relevant experience in the innovation ecosystem, strong relationships and demonstrated alignment to the ecosystem’s values, including a focus on inclusion and diversity.</w:t>
      </w:r>
    </w:p>
    <w:p w14:paraId="3A2759F2" w14:textId="06697E50" w:rsidR="008733D6" w:rsidRPr="00657947" w:rsidRDefault="008733D6" w:rsidP="00B719DA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7947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B97575" w:rsidRPr="0065794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513BEE" w:rsidRPr="00657947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513BEE" w:rsidRPr="0065794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the establishment of the </w:t>
      </w:r>
      <w:r w:rsidR="008D6773" w:rsidRPr="00657947">
        <w:rPr>
          <w:rFonts w:ascii="Arial" w:hAnsi="Arial" w:cs="Arial"/>
          <w:bCs/>
          <w:spacing w:val="-3"/>
          <w:sz w:val="22"/>
          <w:szCs w:val="22"/>
        </w:rPr>
        <w:t>Innovation Advisory Council</w:t>
      </w:r>
      <w:r w:rsidR="00513BEE" w:rsidRPr="00657947">
        <w:rPr>
          <w:rFonts w:ascii="Arial" w:hAnsi="Arial" w:cs="Arial"/>
          <w:bCs/>
          <w:spacing w:val="-3"/>
          <w:sz w:val="22"/>
          <w:szCs w:val="22"/>
        </w:rPr>
        <w:t xml:space="preserve"> and noted the Terms of Reference</w:t>
      </w:r>
      <w:r w:rsidRPr="00657947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DF291DC" w14:textId="1B3A752D" w:rsidR="00FA3BCC" w:rsidRPr="00657947" w:rsidRDefault="008733D6" w:rsidP="00B719DA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7947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57947">
        <w:rPr>
          <w:rFonts w:ascii="Arial" w:hAnsi="Arial" w:cs="Arial"/>
          <w:bCs/>
          <w:spacing w:val="-3"/>
          <w:sz w:val="22"/>
          <w:szCs w:val="22"/>
        </w:rPr>
        <w:t xml:space="preserve"> that the Queensland Chief Entrepreneur will be</w:t>
      </w:r>
      <w:r w:rsidR="003F738E" w:rsidRPr="00657947">
        <w:rPr>
          <w:rFonts w:ascii="Arial" w:hAnsi="Arial" w:cs="Arial"/>
          <w:bCs/>
          <w:spacing w:val="-3"/>
          <w:sz w:val="22"/>
          <w:szCs w:val="22"/>
        </w:rPr>
        <w:t xml:space="preserve"> the Chair of the </w:t>
      </w:r>
      <w:r w:rsidR="008D6773" w:rsidRPr="00657947">
        <w:rPr>
          <w:rFonts w:ascii="Arial" w:hAnsi="Arial" w:cs="Arial"/>
          <w:bCs/>
          <w:spacing w:val="-3"/>
          <w:sz w:val="22"/>
          <w:szCs w:val="22"/>
        </w:rPr>
        <w:t>Innovation Advisory Council</w:t>
      </w:r>
      <w:r w:rsidR="003F738E" w:rsidRPr="00657947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6B3581F" w14:textId="2B0364B7" w:rsidR="00A1028A" w:rsidRPr="00657947" w:rsidRDefault="00A1028A" w:rsidP="00B719DA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7947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57947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657947">
        <w:rPr>
          <w:rFonts w:ascii="Arial" w:hAnsi="Arial" w:cs="Arial"/>
          <w:bCs/>
          <w:spacing w:val="-3"/>
          <w:sz w:val="22"/>
          <w:szCs w:val="22"/>
        </w:rPr>
        <w:t>the intention of the Minister for Tourism Industry Development and Innovation and Minister for Sport to appoint the following persons as members of the Innovation Advisory Council for a term of two years commencing from the date of Ministerial appointment:</w:t>
      </w:r>
    </w:p>
    <w:p w14:paraId="552F1269" w14:textId="2938B6B2" w:rsidR="00B719DA" w:rsidRDefault="003F738E" w:rsidP="0060476E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7947">
        <w:rPr>
          <w:rFonts w:ascii="Arial" w:hAnsi="Arial" w:cs="Arial"/>
          <w:bCs/>
          <w:spacing w:val="-3"/>
          <w:sz w:val="22"/>
          <w:szCs w:val="22"/>
        </w:rPr>
        <w:t>Professor Rowena Barrett</w:t>
      </w:r>
    </w:p>
    <w:p w14:paraId="4394758B" w14:textId="77777777" w:rsidR="00B719DA" w:rsidRPr="0060476E" w:rsidRDefault="003F738E" w:rsidP="0060476E">
      <w:pPr>
        <w:pStyle w:val="ListParagraph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476E">
        <w:rPr>
          <w:rFonts w:ascii="Arial" w:hAnsi="Arial" w:cs="Arial"/>
          <w:bCs/>
          <w:spacing w:val="-3"/>
          <w:sz w:val="22"/>
          <w:szCs w:val="22"/>
        </w:rPr>
        <w:t>Mr Aaron Birkby</w:t>
      </w:r>
    </w:p>
    <w:p w14:paraId="2683EC25" w14:textId="77777777" w:rsidR="00B719DA" w:rsidRDefault="003F738E" w:rsidP="0060476E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19DA">
        <w:rPr>
          <w:rFonts w:ascii="Arial" w:hAnsi="Arial" w:cs="Arial"/>
          <w:bCs/>
          <w:spacing w:val="-3"/>
          <w:sz w:val="22"/>
          <w:szCs w:val="22"/>
        </w:rPr>
        <w:t>Ms Monica Bradley</w:t>
      </w:r>
    </w:p>
    <w:p w14:paraId="6F3111EC" w14:textId="0E2B19A8" w:rsidR="00D26A96" w:rsidRPr="00B719DA" w:rsidRDefault="003F738E" w:rsidP="0060476E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19DA">
        <w:rPr>
          <w:rFonts w:ascii="Arial" w:hAnsi="Arial" w:cs="Arial"/>
          <w:bCs/>
          <w:spacing w:val="-3"/>
          <w:sz w:val="22"/>
          <w:szCs w:val="22"/>
        </w:rPr>
        <w:t>Professor Bronwyn Harc</w:t>
      </w:r>
      <w:r w:rsidR="0059039D" w:rsidRPr="00B719DA">
        <w:rPr>
          <w:rFonts w:ascii="Arial" w:hAnsi="Arial" w:cs="Arial"/>
          <w:bCs/>
          <w:spacing w:val="-3"/>
          <w:sz w:val="22"/>
          <w:szCs w:val="22"/>
        </w:rPr>
        <w:t>h</w:t>
      </w:r>
      <w:r w:rsidR="005909F9" w:rsidRPr="00B719D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42BEDE1" w14:textId="4E6C4298" w:rsidR="00C7440E" w:rsidRPr="00657947" w:rsidRDefault="00C7440E" w:rsidP="0060476E">
      <w:pPr>
        <w:numPr>
          <w:ilvl w:val="0"/>
          <w:numId w:val="4"/>
        </w:numPr>
        <w:tabs>
          <w:tab w:val="num" w:pos="360"/>
        </w:tabs>
        <w:spacing w:before="360"/>
        <w:ind w:left="357" w:hanging="357"/>
        <w:contextualSpacing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657947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Pr="00657947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1787F9B1" w14:textId="485D8AB1" w:rsidR="00B719DA" w:rsidRPr="00B719DA" w:rsidRDefault="00C7440E" w:rsidP="00B719DA">
      <w:pPr>
        <w:pStyle w:val="ListParagraph"/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7947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B719DA" w:rsidRPr="00B719DA" w:rsidSect="00A5411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DB4E" w14:textId="77777777" w:rsidR="00E046C0" w:rsidRDefault="00E046C0" w:rsidP="00D6589B">
      <w:r>
        <w:separator/>
      </w:r>
    </w:p>
  </w:endnote>
  <w:endnote w:type="continuationSeparator" w:id="0">
    <w:p w14:paraId="01D3205E" w14:textId="77777777" w:rsidR="00E046C0" w:rsidRDefault="00E046C0" w:rsidP="00D6589B">
      <w:r>
        <w:continuationSeparator/>
      </w:r>
    </w:p>
  </w:endnote>
  <w:endnote w:type="continuationNotice" w:id="1">
    <w:p w14:paraId="1BD1E886" w14:textId="77777777" w:rsidR="00E046C0" w:rsidRDefault="00E04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84B1" w14:textId="77777777" w:rsidR="00E046C0" w:rsidRDefault="00E046C0" w:rsidP="00D6589B">
      <w:r>
        <w:separator/>
      </w:r>
    </w:p>
  </w:footnote>
  <w:footnote w:type="continuationSeparator" w:id="0">
    <w:p w14:paraId="3273E337" w14:textId="77777777" w:rsidR="00E046C0" w:rsidRDefault="00E046C0" w:rsidP="00D6589B">
      <w:r>
        <w:continuationSeparator/>
      </w:r>
    </w:p>
  </w:footnote>
  <w:footnote w:type="continuationNotice" w:id="1">
    <w:p w14:paraId="18980536" w14:textId="77777777" w:rsidR="00E046C0" w:rsidRDefault="00E04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99CB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8D2EEE4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F237B1D" w14:textId="3DBD4615"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FA3BCC">
      <w:rPr>
        <w:rFonts w:ascii="Arial" w:hAnsi="Arial" w:cs="Arial"/>
        <w:b/>
        <w:sz w:val="22"/>
        <w:szCs w:val="22"/>
      </w:rPr>
      <w:t>July</w:t>
    </w:r>
    <w:r w:rsidR="005B1275">
      <w:rPr>
        <w:rFonts w:ascii="Arial" w:hAnsi="Arial" w:cs="Arial"/>
        <w:b/>
        <w:sz w:val="22"/>
        <w:szCs w:val="22"/>
      </w:rPr>
      <w:t xml:space="preserve"> 20</w:t>
    </w:r>
    <w:r w:rsidR="00D81511">
      <w:rPr>
        <w:rFonts w:ascii="Arial" w:hAnsi="Arial" w:cs="Arial"/>
        <w:b/>
        <w:sz w:val="22"/>
        <w:szCs w:val="22"/>
      </w:rPr>
      <w:t>21</w:t>
    </w:r>
  </w:p>
  <w:p w14:paraId="6F370304" w14:textId="70D961AD" w:rsidR="00BD0674" w:rsidRDefault="00FA3BCC" w:rsidP="00BD06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Establishment of and appointments to the Innovation Advisory Council for Queensland</w:t>
    </w:r>
  </w:p>
  <w:p w14:paraId="2C7B977B" w14:textId="075CAFB2" w:rsidR="00BD0674" w:rsidRDefault="00BD0674" w:rsidP="00BD067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F3D8D">
      <w:rPr>
        <w:rFonts w:ascii="Arial" w:hAnsi="Arial" w:cs="Arial"/>
        <w:b/>
        <w:sz w:val="22"/>
        <w:szCs w:val="22"/>
        <w:u w:val="single"/>
      </w:rPr>
      <w:t xml:space="preserve"> for Tourism Industry Development and Innovation and Minister for Sport</w:t>
    </w:r>
  </w:p>
  <w:p w14:paraId="1C6F1A3C" w14:textId="77777777" w:rsidR="00D6589B" w:rsidRDefault="00D6589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FAA"/>
    <w:multiLevelType w:val="hybridMultilevel"/>
    <w:tmpl w:val="B17EE5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145A3"/>
    <w:multiLevelType w:val="hybridMultilevel"/>
    <w:tmpl w:val="85FE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172B"/>
    <w:multiLevelType w:val="hybridMultilevel"/>
    <w:tmpl w:val="217CFCEC"/>
    <w:lvl w:ilvl="0" w:tplc="B7A0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7928"/>
    <w:multiLevelType w:val="hybridMultilevel"/>
    <w:tmpl w:val="8076C4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D100887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6877F1"/>
    <w:multiLevelType w:val="hybridMultilevel"/>
    <w:tmpl w:val="711A69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0622B"/>
    <w:multiLevelType w:val="hybridMultilevel"/>
    <w:tmpl w:val="CAF007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10515"/>
    <w:rsid w:val="00080F8F"/>
    <w:rsid w:val="00090BD9"/>
    <w:rsid w:val="000E37D5"/>
    <w:rsid w:val="0012123A"/>
    <w:rsid w:val="00204CEF"/>
    <w:rsid w:val="002C2553"/>
    <w:rsid w:val="002F3D8D"/>
    <w:rsid w:val="00333728"/>
    <w:rsid w:val="003370C1"/>
    <w:rsid w:val="00354E74"/>
    <w:rsid w:val="003F738E"/>
    <w:rsid w:val="004271F4"/>
    <w:rsid w:val="004A4D2F"/>
    <w:rsid w:val="004D3D90"/>
    <w:rsid w:val="00501C66"/>
    <w:rsid w:val="00511F00"/>
    <w:rsid w:val="00513BEE"/>
    <w:rsid w:val="0059039D"/>
    <w:rsid w:val="005909F9"/>
    <w:rsid w:val="005B1275"/>
    <w:rsid w:val="005D37BA"/>
    <w:rsid w:val="0060476E"/>
    <w:rsid w:val="006475B6"/>
    <w:rsid w:val="00657947"/>
    <w:rsid w:val="00732E22"/>
    <w:rsid w:val="007A4A9C"/>
    <w:rsid w:val="007D3ADE"/>
    <w:rsid w:val="008733D6"/>
    <w:rsid w:val="0089334A"/>
    <w:rsid w:val="008D6773"/>
    <w:rsid w:val="008D73E2"/>
    <w:rsid w:val="008F7E4D"/>
    <w:rsid w:val="009532AD"/>
    <w:rsid w:val="009B7559"/>
    <w:rsid w:val="009E0E2B"/>
    <w:rsid w:val="00A02EED"/>
    <w:rsid w:val="00A1028A"/>
    <w:rsid w:val="00A5411A"/>
    <w:rsid w:val="00A8429F"/>
    <w:rsid w:val="00AB7F71"/>
    <w:rsid w:val="00AF34F7"/>
    <w:rsid w:val="00B16B7F"/>
    <w:rsid w:val="00B719DA"/>
    <w:rsid w:val="00B97575"/>
    <w:rsid w:val="00BD0674"/>
    <w:rsid w:val="00C15B25"/>
    <w:rsid w:val="00C210D9"/>
    <w:rsid w:val="00C648A2"/>
    <w:rsid w:val="00C7440E"/>
    <w:rsid w:val="00CC32CA"/>
    <w:rsid w:val="00CD56C4"/>
    <w:rsid w:val="00CF0D8A"/>
    <w:rsid w:val="00D13163"/>
    <w:rsid w:val="00D26A96"/>
    <w:rsid w:val="00D6589B"/>
    <w:rsid w:val="00D767EE"/>
    <w:rsid w:val="00D81511"/>
    <w:rsid w:val="00E046C0"/>
    <w:rsid w:val="00E41843"/>
    <w:rsid w:val="00E45ECA"/>
    <w:rsid w:val="00E94EF9"/>
    <w:rsid w:val="00F018E4"/>
    <w:rsid w:val="00F32389"/>
    <w:rsid w:val="00F519F8"/>
    <w:rsid w:val="00F723FD"/>
    <w:rsid w:val="00FA3BCC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5C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E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E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ECA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ECA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0B01A-EF15-41AB-AA15-F7F2609B3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DD53-98CA-4965-A09F-9FF735F574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AC6F6-E8D5-4459-A5A3-A9615F19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924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1077</CharactersWithSpaces>
  <SharedDoc>false</SharedDoc>
  <HyperlinkBase>https://www.cabinet.qld.gov.au/documents/2021/Jul/InnovatonAdvisoryCouncilAppts/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dcterms:created xsi:type="dcterms:W3CDTF">2021-08-26T03:08:00Z</dcterms:created>
  <dcterms:modified xsi:type="dcterms:W3CDTF">2022-03-21T00:12:00Z</dcterms:modified>
  <cp:category>covid-19,Economic_Development,Innovation,_Significant_Appointments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